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500" w:rsidRDefault="000D7417" w:rsidP="000D7417">
      <w:pPr>
        <w:spacing w:after="0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Akce: Zateplení </w:t>
      </w:r>
      <w:r w:rsidR="00551FCD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Š U Školské zahrady čp. </w:t>
      </w:r>
      <w:r w:rsidR="00551FCD">
        <w:rPr>
          <w:rFonts w:ascii="Arial" w:hAnsi="Arial" w:cs="Arial"/>
          <w:sz w:val="24"/>
          <w:szCs w:val="24"/>
        </w:rPr>
        <w:t xml:space="preserve">1030/4  </w:t>
      </w:r>
      <w:r>
        <w:rPr>
          <w:rFonts w:ascii="Arial" w:hAnsi="Arial" w:cs="Arial"/>
          <w:sz w:val="24"/>
          <w:szCs w:val="24"/>
        </w:rPr>
        <w:t xml:space="preserve">                </w:t>
      </w:r>
      <w:proofErr w:type="spellStart"/>
      <w:r>
        <w:rPr>
          <w:rFonts w:ascii="Arial" w:hAnsi="Arial" w:cs="Arial"/>
          <w:sz w:val="24"/>
          <w:szCs w:val="24"/>
        </w:rPr>
        <w:t>zak</w:t>
      </w:r>
      <w:proofErr w:type="spellEnd"/>
      <w:r>
        <w:rPr>
          <w:rFonts w:ascii="Arial" w:hAnsi="Arial" w:cs="Arial"/>
          <w:sz w:val="24"/>
          <w:szCs w:val="24"/>
        </w:rPr>
        <w:t>. č. 15-006</w:t>
      </w:r>
    </w:p>
    <w:p w:rsidR="000D7417" w:rsidRDefault="000D7417" w:rsidP="000D7417">
      <w:pPr>
        <w:spacing w:after="0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Praha 8</w:t>
      </w:r>
    </w:p>
    <w:p w:rsidR="000D7417" w:rsidRDefault="000D7417" w:rsidP="000D7417">
      <w:pPr>
        <w:spacing w:after="0"/>
        <w:ind w:left="284"/>
        <w:rPr>
          <w:rFonts w:ascii="Arial" w:hAnsi="Arial" w:cs="Arial"/>
          <w:sz w:val="24"/>
          <w:szCs w:val="24"/>
        </w:rPr>
      </w:pPr>
    </w:p>
    <w:p w:rsidR="000D7417" w:rsidRDefault="000D7417" w:rsidP="000D7417">
      <w:pPr>
        <w:spacing w:after="0"/>
        <w:ind w:left="284"/>
        <w:rPr>
          <w:rFonts w:ascii="Arial" w:hAnsi="Arial" w:cs="Arial"/>
          <w:sz w:val="24"/>
          <w:szCs w:val="24"/>
        </w:rPr>
      </w:pPr>
    </w:p>
    <w:p w:rsidR="000D7417" w:rsidRDefault="000D7417" w:rsidP="000D7417">
      <w:pPr>
        <w:spacing w:after="0"/>
        <w:ind w:left="28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SEZNAM PŘÍLOH</w:t>
      </w:r>
    </w:p>
    <w:p w:rsidR="000D7417" w:rsidRDefault="000D7417" w:rsidP="000D7417">
      <w:pPr>
        <w:spacing w:after="0"/>
        <w:ind w:left="284"/>
        <w:jc w:val="center"/>
        <w:rPr>
          <w:rFonts w:ascii="Arial" w:hAnsi="Arial" w:cs="Arial"/>
          <w:b/>
          <w:sz w:val="24"/>
          <w:szCs w:val="24"/>
        </w:rPr>
      </w:pPr>
    </w:p>
    <w:p w:rsidR="000D7417" w:rsidRDefault="000D7417" w:rsidP="000D7417">
      <w:pPr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Technická zpráva</w:t>
      </w:r>
    </w:p>
    <w:p w:rsidR="00551FCD" w:rsidRDefault="00193042" w:rsidP="00193042">
      <w:pPr>
        <w:pStyle w:val="Odstavecseseznamem"/>
        <w:numPr>
          <w:ilvl w:val="0"/>
          <w:numId w:val="2"/>
        </w:num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Stávající pohledy a bourání S + J</w:t>
      </w:r>
      <w:r>
        <w:rPr>
          <w:rFonts w:ascii="Arial" w:hAnsi="Arial" w:cs="Arial"/>
          <w:sz w:val="24"/>
          <w:szCs w:val="24"/>
        </w:rPr>
        <w:tab/>
        <w:t>1:100</w:t>
      </w:r>
    </w:p>
    <w:p w:rsidR="00193042" w:rsidRDefault="00193042" w:rsidP="00193042">
      <w:pPr>
        <w:pStyle w:val="Odstavecseseznamem"/>
        <w:numPr>
          <w:ilvl w:val="0"/>
          <w:numId w:val="2"/>
        </w:num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Stávající pohledy a bourání Z + V </w:t>
      </w:r>
      <w:r>
        <w:rPr>
          <w:rFonts w:ascii="Arial" w:hAnsi="Arial" w:cs="Arial"/>
          <w:sz w:val="24"/>
          <w:szCs w:val="24"/>
        </w:rPr>
        <w:tab/>
        <w:t>1:100</w:t>
      </w:r>
    </w:p>
    <w:p w:rsidR="00193042" w:rsidRDefault="00193042" w:rsidP="00193042">
      <w:pPr>
        <w:pStyle w:val="Odstavecseseznamem"/>
        <w:numPr>
          <w:ilvl w:val="0"/>
          <w:numId w:val="2"/>
        </w:num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Půdorys 1. PP</w:t>
      </w:r>
      <w:r>
        <w:rPr>
          <w:rFonts w:ascii="Arial" w:hAnsi="Arial" w:cs="Arial"/>
          <w:sz w:val="24"/>
          <w:szCs w:val="24"/>
        </w:rPr>
        <w:tab/>
        <w:t>1:100</w:t>
      </w:r>
    </w:p>
    <w:p w:rsidR="00193042" w:rsidRDefault="00193042" w:rsidP="00193042">
      <w:pPr>
        <w:pStyle w:val="Odstavecseseznamem"/>
        <w:numPr>
          <w:ilvl w:val="0"/>
          <w:numId w:val="2"/>
        </w:num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Půdorys 4. NP – zateplení půdy</w:t>
      </w:r>
      <w:r>
        <w:rPr>
          <w:rFonts w:ascii="Arial" w:hAnsi="Arial" w:cs="Arial"/>
          <w:sz w:val="24"/>
          <w:szCs w:val="24"/>
        </w:rPr>
        <w:tab/>
        <w:t>1:100</w:t>
      </w:r>
    </w:p>
    <w:p w:rsidR="00193042" w:rsidRDefault="00193042" w:rsidP="00193042">
      <w:pPr>
        <w:pStyle w:val="Odstavecseseznamem"/>
        <w:numPr>
          <w:ilvl w:val="0"/>
          <w:numId w:val="2"/>
        </w:num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Řez A-A</w:t>
      </w:r>
      <w:r>
        <w:rPr>
          <w:rFonts w:ascii="Arial" w:hAnsi="Arial" w:cs="Arial"/>
          <w:sz w:val="24"/>
          <w:szCs w:val="24"/>
        </w:rPr>
        <w:tab/>
        <w:t>1:100</w:t>
      </w:r>
    </w:p>
    <w:p w:rsidR="00193042" w:rsidRDefault="00193042" w:rsidP="00193042">
      <w:pPr>
        <w:pStyle w:val="Odstavecseseznamem"/>
        <w:numPr>
          <w:ilvl w:val="0"/>
          <w:numId w:val="2"/>
        </w:num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Řez C-C, detail</w:t>
      </w:r>
      <w:r w:rsidR="00BC6108">
        <w:rPr>
          <w:rFonts w:ascii="Arial" w:hAnsi="Arial" w:cs="Arial"/>
          <w:sz w:val="24"/>
          <w:szCs w:val="24"/>
        </w:rPr>
        <w:t xml:space="preserve"> Y</w:t>
      </w:r>
      <w:r>
        <w:rPr>
          <w:rFonts w:ascii="Arial" w:hAnsi="Arial" w:cs="Arial"/>
          <w:sz w:val="24"/>
          <w:szCs w:val="24"/>
        </w:rPr>
        <w:tab/>
        <w:t>1:20</w:t>
      </w:r>
    </w:p>
    <w:p w:rsidR="00193042" w:rsidRDefault="00193042" w:rsidP="00193042">
      <w:pPr>
        <w:pStyle w:val="Odstavecseseznamem"/>
        <w:numPr>
          <w:ilvl w:val="0"/>
          <w:numId w:val="2"/>
        </w:num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Zateplení vstupu, půdorys, řez B-B</w:t>
      </w:r>
      <w:r>
        <w:rPr>
          <w:rFonts w:ascii="Arial" w:hAnsi="Arial" w:cs="Arial"/>
          <w:sz w:val="24"/>
          <w:szCs w:val="24"/>
        </w:rPr>
        <w:tab/>
        <w:t>1:50</w:t>
      </w:r>
    </w:p>
    <w:p w:rsidR="00193042" w:rsidRDefault="00193AFF" w:rsidP="00193042">
      <w:pPr>
        <w:pStyle w:val="Odstavecseseznamem"/>
        <w:numPr>
          <w:ilvl w:val="0"/>
          <w:numId w:val="2"/>
        </w:num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Zateplení ostění oken, detail X, </w:t>
      </w:r>
      <w:r w:rsidR="00BC6108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ab/>
        <w:t>1:20</w:t>
      </w:r>
    </w:p>
    <w:p w:rsidR="00193AFF" w:rsidRPr="00F34237" w:rsidRDefault="00F34237" w:rsidP="00F34237">
      <w:pPr>
        <w:pStyle w:val="Odstavecseseznamem"/>
        <w:numPr>
          <w:ilvl w:val="0"/>
          <w:numId w:val="2"/>
        </w:num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Ú</w:t>
      </w:r>
      <w:r w:rsidR="00193AFF">
        <w:rPr>
          <w:rFonts w:ascii="Arial" w:hAnsi="Arial" w:cs="Arial"/>
          <w:sz w:val="24"/>
          <w:szCs w:val="24"/>
        </w:rPr>
        <w:t xml:space="preserve">prava </w:t>
      </w:r>
      <w:r>
        <w:rPr>
          <w:rFonts w:ascii="Arial" w:hAnsi="Arial" w:cs="Arial"/>
          <w:sz w:val="24"/>
          <w:szCs w:val="24"/>
        </w:rPr>
        <w:t xml:space="preserve">kotvení </w:t>
      </w:r>
      <w:r w:rsidR="00193AFF">
        <w:rPr>
          <w:rFonts w:ascii="Arial" w:hAnsi="Arial" w:cs="Arial"/>
          <w:sz w:val="24"/>
          <w:szCs w:val="24"/>
        </w:rPr>
        <w:t>mříží</w:t>
      </w:r>
      <w:r>
        <w:rPr>
          <w:rFonts w:ascii="Arial" w:hAnsi="Arial" w:cs="Arial"/>
          <w:sz w:val="24"/>
          <w:szCs w:val="24"/>
        </w:rPr>
        <w:t>, detail B</w:t>
      </w:r>
      <w:r w:rsidR="00193AFF" w:rsidRPr="00F34237">
        <w:rPr>
          <w:rFonts w:ascii="Arial" w:hAnsi="Arial" w:cs="Arial"/>
          <w:sz w:val="24"/>
          <w:szCs w:val="24"/>
        </w:rPr>
        <w:tab/>
        <w:t>1:20</w:t>
      </w:r>
    </w:p>
    <w:p w:rsidR="00193AFF" w:rsidRDefault="00193AFF" w:rsidP="00193042">
      <w:pPr>
        <w:pStyle w:val="Odstavecseseznamem"/>
        <w:numPr>
          <w:ilvl w:val="0"/>
          <w:numId w:val="2"/>
        </w:num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Technické pohledy J + S </w:t>
      </w:r>
      <w:r>
        <w:rPr>
          <w:rFonts w:ascii="Arial" w:hAnsi="Arial" w:cs="Arial"/>
          <w:sz w:val="24"/>
          <w:szCs w:val="24"/>
        </w:rPr>
        <w:tab/>
        <w:t>1:100</w:t>
      </w:r>
    </w:p>
    <w:p w:rsidR="00193AFF" w:rsidRDefault="00193AFF" w:rsidP="00193042">
      <w:pPr>
        <w:pStyle w:val="Odstavecseseznamem"/>
        <w:numPr>
          <w:ilvl w:val="0"/>
          <w:numId w:val="2"/>
        </w:num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Technické pohledy Z + V </w:t>
      </w:r>
      <w:r>
        <w:rPr>
          <w:rFonts w:ascii="Arial" w:hAnsi="Arial" w:cs="Arial"/>
          <w:sz w:val="24"/>
          <w:szCs w:val="24"/>
        </w:rPr>
        <w:tab/>
        <w:t>1:100</w:t>
      </w:r>
    </w:p>
    <w:p w:rsidR="00193AFF" w:rsidRDefault="00193AFF" w:rsidP="00193042">
      <w:pPr>
        <w:pStyle w:val="Odstavecseseznamem"/>
        <w:numPr>
          <w:ilvl w:val="0"/>
          <w:numId w:val="2"/>
        </w:num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Architektonické pohledy</w:t>
      </w:r>
      <w:r>
        <w:rPr>
          <w:rFonts w:ascii="Arial" w:hAnsi="Arial" w:cs="Arial"/>
          <w:sz w:val="24"/>
          <w:szCs w:val="24"/>
        </w:rPr>
        <w:tab/>
        <w:t>1:150</w:t>
      </w:r>
    </w:p>
    <w:p w:rsidR="00193AFF" w:rsidRDefault="00193AFF" w:rsidP="00193042">
      <w:pPr>
        <w:pStyle w:val="Odstavecseseznamem"/>
        <w:numPr>
          <w:ilvl w:val="0"/>
          <w:numId w:val="2"/>
        </w:num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Klempířské výrobky</w:t>
      </w:r>
    </w:p>
    <w:p w:rsidR="00193AFF" w:rsidRDefault="00193AFF" w:rsidP="00193042">
      <w:pPr>
        <w:pStyle w:val="Odstavecseseznamem"/>
        <w:numPr>
          <w:ilvl w:val="0"/>
          <w:numId w:val="2"/>
        </w:num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Seznam podrobností  </w:t>
      </w: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C6108" w:rsidRDefault="00BC6108" w:rsidP="00BC6108">
      <w:pPr>
        <w:tabs>
          <w:tab w:val="left" w:pos="623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BC6108" w:rsidRPr="00BC6108" w:rsidRDefault="00BC6108" w:rsidP="00BC6108">
      <w:pPr>
        <w:tabs>
          <w:tab w:val="left" w:pos="623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sectPr w:rsidR="00BC6108" w:rsidRPr="00BC6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7B71"/>
    <w:multiLevelType w:val="hybridMultilevel"/>
    <w:tmpl w:val="CB68EEB2"/>
    <w:lvl w:ilvl="0" w:tplc="040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050DC"/>
    <w:multiLevelType w:val="hybridMultilevel"/>
    <w:tmpl w:val="54C2193C"/>
    <w:lvl w:ilvl="0" w:tplc="A204E2EE">
      <w:start w:val="4"/>
      <w:numFmt w:val="upperLetter"/>
      <w:lvlText w:val="%1."/>
      <w:lvlJc w:val="left"/>
      <w:pPr>
        <w:ind w:left="13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4" w:hanging="360"/>
      </w:pPr>
    </w:lvl>
    <w:lvl w:ilvl="2" w:tplc="0405001B" w:tentative="1">
      <w:start w:val="1"/>
      <w:numFmt w:val="lowerRoman"/>
      <w:lvlText w:val="%3."/>
      <w:lvlJc w:val="right"/>
      <w:pPr>
        <w:ind w:left="2804" w:hanging="180"/>
      </w:pPr>
    </w:lvl>
    <w:lvl w:ilvl="3" w:tplc="0405000F" w:tentative="1">
      <w:start w:val="1"/>
      <w:numFmt w:val="decimal"/>
      <w:lvlText w:val="%4."/>
      <w:lvlJc w:val="left"/>
      <w:pPr>
        <w:ind w:left="3524" w:hanging="360"/>
      </w:pPr>
    </w:lvl>
    <w:lvl w:ilvl="4" w:tplc="04050019" w:tentative="1">
      <w:start w:val="1"/>
      <w:numFmt w:val="lowerLetter"/>
      <w:lvlText w:val="%5."/>
      <w:lvlJc w:val="left"/>
      <w:pPr>
        <w:ind w:left="4244" w:hanging="360"/>
      </w:pPr>
    </w:lvl>
    <w:lvl w:ilvl="5" w:tplc="0405001B" w:tentative="1">
      <w:start w:val="1"/>
      <w:numFmt w:val="lowerRoman"/>
      <w:lvlText w:val="%6."/>
      <w:lvlJc w:val="right"/>
      <w:pPr>
        <w:ind w:left="4964" w:hanging="180"/>
      </w:pPr>
    </w:lvl>
    <w:lvl w:ilvl="6" w:tplc="0405000F" w:tentative="1">
      <w:start w:val="1"/>
      <w:numFmt w:val="decimal"/>
      <w:lvlText w:val="%7."/>
      <w:lvlJc w:val="left"/>
      <w:pPr>
        <w:ind w:left="5684" w:hanging="360"/>
      </w:pPr>
    </w:lvl>
    <w:lvl w:ilvl="7" w:tplc="04050019" w:tentative="1">
      <w:start w:val="1"/>
      <w:numFmt w:val="lowerLetter"/>
      <w:lvlText w:val="%8."/>
      <w:lvlJc w:val="left"/>
      <w:pPr>
        <w:ind w:left="6404" w:hanging="360"/>
      </w:pPr>
    </w:lvl>
    <w:lvl w:ilvl="8" w:tplc="040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>
    <w:nsid w:val="38AE3A47"/>
    <w:multiLevelType w:val="hybridMultilevel"/>
    <w:tmpl w:val="FB48B992"/>
    <w:lvl w:ilvl="0" w:tplc="C750E88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98A5B65"/>
    <w:multiLevelType w:val="hybridMultilevel"/>
    <w:tmpl w:val="971A30CA"/>
    <w:lvl w:ilvl="0" w:tplc="AC025C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AE67F29"/>
    <w:multiLevelType w:val="hybridMultilevel"/>
    <w:tmpl w:val="4A225BEE"/>
    <w:lvl w:ilvl="0" w:tplc="CB669F1A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D997C25"/>
    <w:multiLevelType w:val="hybridMultilevel"/>
    <w:tmpl w:val="3B70AA2A"/>
    <w:lvl w:ilvl="0" w:tplc="7B1A315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167"/>
    <w:rsid w:val="00014CE6"/>
    <w:rsid w:val="000D7417"/>
    <w:rsid w:val="00101D57"/>
    <w:rsid w:val="00193042"/>
    <w:rsid w:val="00193AFF"/>
    <w:rsid w:val="003D3E91"/>
    <w:rsid w:val="00492875"/>
    <w:rsid w:val="00551FCD"/>
    <w:rsid w:val="00812500"/>
    <w:rsid w:val="00946DC3"/>
    <w:rsid w:val="00BC6108"/>
    <w:rsid w:val="00C05907"/>
    <w:rsid w:val="00C87AAF"/>
    <w:rsid w:val="00CF5E7E"/>
    <w:rsid w:val="00F34237"/>
    <w:rsid w:val="00FA1194"/>
    <w:rsid w:val="00FF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928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92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84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DANA</cp:lastModifiedBy>
  <cp:revision>7</cp:revision>
  <cp:lastPrinted>2015-10-13T09:34:00Z</cp:lastPrinted>
  <dcterms:created xsi:type="dcterms:W3CDTF">2016-05-30T07:23:00Z</dcterms:created>
  <dcterms:modified xsi:type="dcterms:W3CDTF">2016-07-12T10:22:00Z</dcterms:modified>
</cp:coreProperties>
</file>